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B8" w:rsidRPr="00FA5726" w:rsidRDefault="00C0085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  <w:bookmarkStart w:id="0" w:name="_GoBack"/>
      <w:bookmarkEnd w:id="0"/>
      <w:r w:rsidRPr="00FA5726">
        <w:rPr>
          <w:rFonts w:ascii="Century Gothic" w:hAnsi="Century Gothic"/>
          <w:color w:val="3237B0"/>
          <w:sz w:val="20"/>
          <w:szCs w:val="20"/>
        </w:rPr>
        <w:t xml:space="preserve"> </w:t>
      </w:r>
      <w:r w:rsidR="00A36038" w:rsidRPr="00FA5726">
        <w:rPr>
          <w:rFonts w:ascii="Century Gothic" w:hAnsi="Century Gothic"/>
          <w:color w:val="3237B0"/>
          <w:sz w:val="20"/>
          <w:szCs w:val="20"/>
        </w:rPr>
        <w:tab/>
      </w: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EA09A6" w:rsidRPr="0021644F" w:rsidRDefault="00EA09A6" w:rsidP="00EA09A6">
      <w:pPr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21644F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Nursery Admissions </w:t>
      </w:r>
      <w:r w:rsidR="00E74C43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2025/26</w:t>
      </w:r>
    </w:p>
    <w:p w:rsidR="00EA09A6" w:rsidRPr="0021644F" w:rsidRDefault="00EA09A6" w:rsidP="00EA09A6">
      <w:pPr>
        <w:jc w:val="both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Our Nursery provision has an agreed capacity of 26 full time equivalent pupils. 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We offer three </w:t>
      </w:r>
      <w:r w:rsidR="009764B1">
        <w:rPr>
          <w:rFonts w:ascii="Century Gothic" w:hAnsi="Century Gothic"/>
          <w:sz w:val="22"/>
          <w:szCs w:val="22"/>
        </w:rPr>
        <w:t>types of place:</w:t>
      </w:r>
    </w:p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p w:rsidR="00EA09A6" w:rsidRPr="0021644F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Part time session one (15 hours): 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Monday &amp; Tuesday full </w:t>
      </w:r>
      <w:r w:rsidR="00F67101">
        <w:rPr>
          <w:rFonts w:ascii="Century Gothic" w:hAnsi="Century Gothic"/>
          <w:sz w:val="22"/>
          <w:szCs w:val="22"/>
        </w:rPr>
        <w:t xml:space="preserve">days </w:t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>9.00am – 3.30pm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 xml:space="preserve">Wednesday morning 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>9.00am – 12.00pm</w:t>
      </w:r>
    </w:p>
    <w:p w:rsidR="00EA09A6" w:rsidRPr="00F67101" w:rsidRDefault="00EA09A6" w:rsidP="00EA09A6">
      <w:pPr>
        <w:pStyle w:val="ListParagraph"/>
        <w:ind w:left="1500"/>
        <w:jc w:val="both"/>
        <w:rPr>
          <w:rFonts w:ascii="Century Gothic" w:hAnsi="Century Gothic"/>
          <w:sz w:val="22"/>
          <w:szCs w:val="22"/>
        </w:rPr>
      </w:pPr>
    </w:p>
    <w:p w:rsidR="00EA09A6" w:rsidRPr="00F67101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 xml:space="preserve">Part time session two (15 hours): 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Wednesday afternoon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  <w:t>1</w:t>
      </w:r>
      <w:r w:rsidRPr="00F67101">
        <w:rPr>
          <w:rFonts w:ascii="Century Gothic" w:hAnsi="Century Gothic"/>
          <w:sz w:val="22"/>
          <w:szCs w:val="22"/>
        </w:rPr>
        <w:t>2.30pm – 3.30pm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Thursday &amp; Friday full days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 xml:space="preserve">9.00am – 3.30pm </w:t>
      </w:r>
    </w:p>
    <w:p w:rsidR="00EA09A6" w:rsidRPr="00F67101" w:rsidRDefault="00EA09A6" w:rsidP="00EA09A6">
      <w:pPr>
        <w:pStyle w:val="ListParagraph"/>
        <w:ind w:left="1500"/>
        <w:jc w:val="both"/>
        <w:rPr>
          <w:rFonts w:ascii="Century Gothic" w:hAnsi="Century Gothic"/>
          <w:sz w:val="22"/>
          <w:szCs w:val="22"/>
        </w:rPr>
      </w:pPr>
    </w:p>
    <w:p w:rsidR="00EA09A6" w:rsidRPr="00F67101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Full time (30 hours):</w:t>
      </w:r>
    </w:p>
    <w:p w:rsidR="00EA09A6" w:rsidRPr="0021644F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Monday – Friday full days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>9.00am –</w:t>
      </w:r>
      <w:r w:rsidRPr="0021644F">
        <w:rPr>
          <w:rFonts w:ascii="Century Gothic" w:hAnsi="Century Gothic"/>
          <w:sz w:val="22"/>
          <w:szCs w:val="22"/>
        </w:rPr>
        <w:t xml:space="preserve"> 3.30pm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There will be 6 part time places available in each </w:t>
      </w:r>
      <w:r w:rsidR="00F67101">
        <w:rPr>
          <w:rFonts w:ascii="Century Gothic" w:hAnsi="Century Gothic"/>
          <w:sz w:val="22"/>
          <w:szCs w:val="22"/>
        </w:rPr>
        <w:t xml:space="preserve">teaching </w:t>
      </w:r>
      <w:r w:rsidRPr="0021644F">
        <w:rPr>
          <w:rFonts w:ascii="Century Gothic" w:hAnsi="Century Gothic"/>
          <w:sz w:val="22"/>
          <w:szCs w:val="22"/>
        </w:rPr>
        <w:t>session</w:t>
      </w:r>
      <w:r w:rsidR="009002D3">
        <w:rPr>
          <w:rFonts w:ascii="Century Gothic" w:hAnsi="Century Gothic"/>
          <w:sz w:val="22"/>
          <w:szCs w:val="22"/>
        </w:rPr>
        <w:t>,</w:t>
      </w:r>
      <w:r w:rsidRPr="0021644F">
        <w:rPr>
          <w:rFonts w:ascii="Century Gothic" w:hAnsi="Century Gothic"/>
          <w:sz w:val="22"/>
          <w:szCs w:val="22"/>
        </w:rPr>
        <w:t xml:space="preserve"> unless there is insufficient demand</w:t>
      </w:r>
      <w:r w:rsidR="0021644F" w:rsidRPr="0021644F">
        <w:rPr>
          <w:rFonts w:ascii="Century Gothic" w:hAnsi="Century Gothic"/>
          <w:sz w:val="22"/>
          <w:szCs w:val="22"/>
        </w:rPr>
        <w:t xml:space="preserve"> for part time places</w:t>
      </w:r>
      <w:r w:rsidRPr="0021644F">
        <w:rPr>
          <w:rFonts w:ascii="Century Gothic" w:hAnsi="Century Gothic"/>
          <w:sz w:val="22"/>
          <w:szCs w:val="22"/>
        </w:rPr>
        <w:t>.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Children can start our Nursery in the September of the academic year that they have their 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>4</w:t>
      </w:r>
      <w:proofErr w:type="gramStart"/>
      <w:r w:rsidR="00E74C43" w:rsidRPr="00E74C43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th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birthday</w:t>
      </w:r>
      <w:proofErr w:type="gramEnd"/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. </w:t>
      </w: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For example, children joining Nursery in September 202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>5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will be born between 1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st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September 20</w:t>
      </w:r>
      <w:r w:rsidR="001462D1">
        <w:rPr>
          <w:rFonts w:ascii="Century Gothic" w:hAnsi="Century Gothic" w:cs="Arial"/>
          <w:sz w:val="22"/>
          <w:szCs w:val="22"/>
          <w:shd w:val="clear" w:color="auto" w:fill="FFFFFF"/>
        </w:rPr>
        <w:t>2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>1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and 31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st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August 202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>2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.</w:t>
      </w: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</w:p>
    <w:p w:rsidR="0021644F" w:rsidRDefault="00AE27D8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sz w:val="22"/>
          <w:szCs w:val="22"/>
          <w:shd w:val="clear" w:color="auto" w:fill="FFFFFF"/>
        </w:rPr>
        <w:t>Parents/</w:t>
      </w:r>
      <w:proofErr w:type="spellStart"/>
      <w:r>
        <w:rPr>
          <w:rFonts w:ascii="Century Gothic" w:hAnsi="Century Gothic" w:cs="Arial"/>
          <w:sz w:val="22"/>
          <w:szCs w:val="22"/>
          <w:shd w:val="clear" w:color="auto" w:fill="FFFFFF"/>
        </w:rPr>
        <w:t>Carers</w:t>
      </w:r>
      <w:proofErr w:type="spellEnd"/>
      <w:r w:rsidR="00EA09A6"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should apply for a Nursery place by February of the year that </w:t>
      </w:r>
      <w:r>
        <w:rPr>
          <w:rFonts w:ascii="Century Gothic" w:hAnsi="Century Gothic" w:cs="Arial"/>
          <w:sz w:val="22"/>
          <w:szCs w:val="22"/>
          <w:shd w:val="clear" w:color="auto" w:fill="FFFFFF"/>
        </w:rPr>
        <w:t>their</w:t>
      </w:r>
      <w:r w:rsidR="00EA09A6"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child starts Nursery in September. </w:t>
      </w:r>
    </w:p>
    <w:p w:rsidR="00E74C43" w:rsidRDefault="00E74C43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For September 202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>5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admissions, the deadline for applications is </w:t>
      </w:r>
      <w:r w:rsidR="00B042CC" w:rsidRPr="0021644F">
        <w:rPr>
          <w:rFonts w:ascii="Century Gothic" w:hAnsi="Century Gothic" w:cs="Arial"/>
          <w:b/>
          <w:sz w:val="22"/>
          <w:szCs w:val="22"/>
          <w:shd w:val="clear" w:color="auto" w:fill="FFFFFF"/>
        </w:rPr>
        <w:t>5pm on</w:t>
      </w:r>
      <w:r w:rsidR="00B042CC"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="001462D1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Friday </w:t>
      </w:r>
      <w:r w:rsidR="00CB560A">
        <w:rPr>
          <w:rFonts w:ascii="Century Gothic" w:hAnsi="Century Gothic" w:cs="Arial"/>
          <w:b/>
          <w:sz w:val="22"/>
          <w:szCs w:val="22"/>
          <w:shd w:val="clear" w:color="auto" w:fill="FFFFFF"/>
        </w:rPr>
        <w:t>7</w:t>
      </w:r>
      <w:r w:rsidR="00CB560A" w:rsidRPr="00CB560A">
        <w:rPr>
          <w:rFonts w:ascii="Century Gothic" w:hAnsi="Century Gothic" w:cs="Arial"/>
          <w:b/>
          <w:sz w:val="22"/>
          <w:szCs w:val="22"/>
          <w:shd w:val="clear" w:color="auto" w:fill="FFFFFF"/>
          <w:vertAlign w:val="superscript"/>
        </w:rPr>
        <w:t>th</w:t>
      </w:r>
      <w:r w:rsidR="00CB560A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 February</w:t>
      </w:r>
      <w:r w:rsidR="00E74C43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 2025</w:t>
      </w:r>
      <w:r w:rsidR="001462D1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. </w:t>
      </w:r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>You can submit an application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at any </w:t>
      </w:r>
      <w:proofErr w:type="gramStart"/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time </w:t>
      </w:r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after</w:t>
      </w:r>
      <w:proofErr w:type="gramEnd"/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this date but there may not be places available</w:t>
      </w:r>
      <w:r w:rsidR="00E74C43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(see waiting list below).</w:t>
      </w: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Admission Policy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Style w:val="Hyperlink"/>
          <w:rFonts w:ascii="Century Gothic" w:hAnsi="Century Gothic"/>
          <w:b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Places will be offered in line with the School’s Admissions Policy: </w:t>
      </w:r>
      <w:hyperlink r:id="rId8" w:history="1">
        <w:r w:rsidRPr="0021644F">
          <w:rPr>
            <w:rStyle w:val="Hyperlink"/>
            <w:rFonts w:ascii="Century Gothic" w:hAnsi="Century Gothic"/>
            <w:b/>
            <w:sz w:val="22"/>
            <w:szCs w:val="22"/>
          </w:rPr>
          <w:t>Click here</w:t>
        </w:r>
      </w:hyperlink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Waiting List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74C43" w:rsidRPr="000933B2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>Where the Nursery is oversubscribed, we will maintain a waiting list in criteria order</w:t>
      </w:r>
      <w:r w:rsidR="00E74C43">
        <w:rPr>
          <w:rFonts w:ascii="Century Gothic" w:hAnsi="Century Gothic"/>
          <w:sz w:val="22"/>
          <w:szCs w:val="22"/>
        </w:rPr>
        <w:t xml:space="preserve"> on our school’s admissions </w:t>
      </w:r>
      <w:r w:rsidR="00E74C43" w:rsidRPr="000933B2">
        <w:rPr>
          <w:rFonts w:ascii="Century Gothic" w:hAnsi="Century Gothic"/>
          <w:sz w:val="22"/>
          <w:szCs w:val="22"/>
        </w:rPr>
        <w:t>policy, not by date of application</w:t>
      </w:r>
      <w:r w:rsidRPr="000933B2">
        <w:rPr>
          <w:rFonts w:ascii="Century Gothic" w:hAnsi="Century Gothic"/>
          <w:sz w:val="22"/>
          <w:szCs w:val="22"/>
        </w:rPr>
        <w:t>.</w:t>
      </w:r>
    </w:p>
    <w:p w:rsidR="00E74C43" w:rsidRPr="000933B2" w:rsidRDefault="00E74C43" w:rsidP="009764B1">
      <w:pPr>
        <w:rPr>
          <w:rFonts w:ascii="Century Gothic" w:hAnsi="Century Gothic"/>
          <w:sz w:val="22"/>
          <w:szCs w:val="22"/>
        </w:rPr>
      </w:pPr>
    </w:p>
    <w:p w:rsidR="00E74C43" w:rsidRDefault="00E74C43" w:rsidP="009764B1">
      <w:pPr>
        <w:rPr>
          <w:rFonts w:ascii="Century Gothic" w:hAnsi="Century Gothic"/>
          <w:sz w:val="22"/>
          <w:szCs w:val="22"/>
        </w:rPr>
      </w:pPr>
      <w:r w:rsidRPr="000933B2">
        <w:rPr>
          <w:rFonts w:ascii="Century Gothic" w:hAnsi="Century Gothic"/>
          <w:sz w:val="22"/>
          <w:szCs w:val="22"/>
        </w:rPr>
        <w:t xml:space="preserve">If and when a place becomes available, it will be offered to the first child on the list. If the family refuse the place (e.g. they would like a </w:t>
      </w:r>
      <w:proofErr w:type="gramStart"/>
      <w:r w:rsidRPr="000933B2">
        <w:rPr>
          <w:rFonts w:ascii="Century Gothic" w:hAnsi="Century Gothic"/>
          <w:sz w:val="22"/>
          <w:szCs w:val="22"/>
        </w:rPr>
        <w:t>full time</w:t>
      </w:r>
      <w:proofErr w:type="gramEnd"/>
      <w:r w:rsidRPr="000933B2">
        <w:rPr>
          <w:rFonts w:ascii="Century Gothic" w:hAnsi="Century Gothic"/>
          <w:sz w:val="22"/>
          <w:szCs w:val="22"/>
        </w:rPr>
        <w:t xml:space="preserve"> place and a part-time is being offered) the child wi</w:t>
      </w:r>
      <w:r w:rsidR="000933B2">
        <w:rPr>
          <w:rFonts w:ascii="Century Gothic" w:hAnsi="Century Gothic"/>
          <w:sz w:val="22"/>
          <w:szCs w:val="22"/>
        </w:rPr>
        <w:t>l</w:t>
      </w:r>
      <w:r w:rsidRPr="000933B2">
        <w:rPr>
          <w:rFonts w:ascii="Century Gothic" w:hAnsi="Century Gothic"/>
          <w:sz w:val="22"/>
          <w:szCs w:val="22"/>
        </w:rPr>
        <w:t>l remain on the waiting list and it will be offered to the next child on the list and so on.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74C43" w:rsidRPr="0021644F" w:rsidRDefault="00E74C43" w:rsidP="009764B1">
      <w:pPr>
        <w:rPr>
          <w:rFonts w:ascii="Century Gothic" w:hAnsi="Century Gothic"/>
          <w:sz w:val="22"/>
          <w:szCs w:val="22"/>
        </w:rPr>
      </w:pPr>
    </w:p>
    <w:p w:rsidR="00E74C43" w:rsidRPr="00E74C43" w:rsidRDefault="00E74C43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E74C43">
        <w:rPr>
          <w:rFonts w:ascii="Century Gothic" w:hAnsi="Century Gothic"/>
          <w:b/>
          <w:sz w:val="22"/>
          <w:szCs w:val="22"/>
          <w:u w:val="single"/>
        </w:rPr>
        <w:t>Admission to Churchfields Primary School</w:t>
      </w:r>
    </w:p>
    <w:p w:rsidR="00E74C43" w:rsidRDefault="00E74C43" w:rsidP="009764B1">
      <w:pPr>
        <w:rPr>
          <w:rFonts w:ascii="Century Gothic" w:hAnsi="Century Gothic"/>
          <w:sz w:val="22"/>
          <w:szCs w:val="22"/>
        </w:rPr>
      </w:pPr>
    </w:p>
    <w:p w:rsidR="00EA09A6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Admission to the Nursery </w:t>
      </w:r>
      <w:r w:rsidRPr="0021644F">
        <w:rPr>
          <w:rFonts w:ascii="Century Gothic" w:hAnsi="Century Gothic"/>
          <w:sz w:val="22"/>
          <w:szCs w:val="22"/>
          <w:u w:val="single"/>
        </w:rPr>
        <w:t>does not guarantee admission to Churchfields Primary School</w:t>
      </w:r>
      <w:r w:rsidRPr="0021644F">
        <w:rPr>
          <w:rFonts w:ascii="Century Gothic" w:hAnsi="Century Gothic"/>
          <w:sz w:val="22"/>
          <w:szCs w:val="22"/>
        </w:rPr>
        <w:t>.</w:t>
      </w:r>
      <w:r w:rsidR="00E74C43">
        <w:rPr>
          <w:rFonts w:ascii="Century Gothic" w:hAnsi="Century Gothic"/>
          <w:sz w:val="22"/>
          <w:szCs w:val="22"/>
        </w:rPr>
        <w:t xml:space="preserve"> </w:t>
      </w:r>
      <w:r w:rsidRPr="0021644F">
        <w:rPr>
          <w:rFonts w:ascii="Century Gothic" w:hAnsi="Century Gothic"/>
          <w:sz w:val="22"/>
          <w:szCs w:val="22"/>
        </w:rPr>
        <w:t>A separate application must be made to your local authority for transfer from Nursery to Primary provision</w:t>
      </w:r>
      <w:r w:rsidR="00E74C43">
        <w:rPr>
          <w:rFonts w:ascii="Century Gothic" w:hAnsi="Century Gothic"/>
          <w:sz w:val="22"/>
          <w:szCs w:val="22"/>
        </w:rPr>
        <w:t xml:space="preserve"> in the January before your child starts Reception in September</w:t>
      </w:r>
      <w:r w:rsidRPr="0021644F">
        <w:rPr>
          <w:rFonts w:ascii="Century Gothic" w:hAnsi="Century Gothic"/>
          <w:sz w:val="22"/>
          <w:szCs w:val="22"/>
        </w:rPr>
        <w:t>.</w:t>
      </w:r>
    </w:p>
    <w:p w:rsidR="00E74C43" w:rsidRPr="0021644F" w:rsidRDefault="00E74C43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EA09A6">
      <w:pPr>
        <w:jc w:val="both"/>
        <w:rPr>
          <w:rFonts w:ascii="Century Gothic" w:hAnsi="Century Gothic" w:cs="Arial"/>
          <w:b/>
          <w:sz w:val="22"/>
          <w:szCs w:val="22"/>
          <w:u w:val="single"/>
          <w:shd w:val="clear" w:color="auto" w:fill="FFFFFF"/>
        </w:rPr>
      </w:pPr>
      <w:r w:rsidRPr="0021644F">
        <w:rPr>
          <w:rFonts w:ascii="Century Gothic" w:hAnsi="Century Gothic" w:cs="Arial"/>
          <w:b/>
          <w:sz w:val="22"/>
          <w:szCs w:val="22"/>
          <w:u w:val="single"/>
          <w:shd w:val="clear" w:color="auto" w:fill="FFFFFF"/>
        </w:rPr>
        <w:t>Funded Childcare</w:t>
      </w:r>
    </w:p>
    <w:p w:rsidR="00EA09A6" w:rsidRPr="0021644F" w:rsidRDefault="00EA09A6" w:rsidP="00EA09A6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EA09A6" w:rsidRPr="0021644F" w:rsidRDefault="00EA09A6" w:rsidP="009764B1">
      <w:pPr>
        <w:spacing w:after="150"/>
        <w:rPr>
          <w:rFonts w:ascii="Century Gothic" w:eastAsia="Times New Roman" w:hAnsi="Century Gothic" w:cs="Helvetica"/>
          <w:sz w:val="22"/>
          <w:szCs w:val="22"/>
          <w:lang w:val="en" w:eastAsia="en-GB"/>
        </w:rPr>
      </w:pP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All 3 and </w:t>
      </w:r>
      <w:proofErr w:type="gramStart"/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>4 year old</w:t>
      </w:r>
      <w:proofErr w:type="gramEnd"/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 children are entitled to 15 hours of funded term-time childcare. </w:t>
      </w:r>
    </w:p>
    <w:p w:rsidR="00EA09A6" w:rsidRPr="0021644F" w:rsidRDefault="00EA09A6" w:rsidP="009764B1">
      <w:pPr>
        <w:spacing w:after="150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Some working parents are able to claim 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an 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u w:val="single"/>
          <w:lang w:val="en" w:eastAsia="en-GB"/>
        </w:rPr>
        <w:t>additional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 15 hours of funded childcare</w:t>
      </w: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>.</w:t>
      </w:r>
      <w:r w:rsid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 </w:t>
      </w:r>
      <w:r w:rsidRPr="0021644F">
        <w:rPr>
          <w:rFonts w:ascii="Century Gothic" w:hAnsi="Century Gothic"/>
          <w:sz w:val="22"/>
          <w:szCs w:val="22"/>
        </w:rPr>
        <w:t xml:space="preserve">To check your eligibility and to receive a code, visit </w:t>
      </w:r>
      <w:hyperlink r:id="rId9" w:history="1">
        <w:r w:rsidRPr="0021644F">
          <w:rPr>
            <w:rStyle w:val="Hyperlink"/>
            <w:rFonts w:ascii="Century Gothic" w:hAnsi="Century Gothic"/>
            <w:sz w:val="22"/>
            <w:szCs w:val="22"/>
          </w:rPr>
          <w:t>https://www.childcarechoices.gov.uk/</w:t>
        </w:r>
      </w:hyperlink>
    </w:p>
    <w:p w:rsidR="00EA09A6" w:rsidRPr="0021644F" w:rsidRDefault="00EA09A6" w:rsidP="009764B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If </w:t>
      </w:r>
      <w:r w:rsidR="00AE27D8">
        <w:rPr>
          <w:rFonts w:ascii="Century Gothic" w:hAnsi="Century Gothic"/>
          <w:sz w:val="22"/>
          <w:szCs w:val="22"/>
        </w:rPr>
        <w:t>parents/</w:t>
      </w:r>
      <w:proofErr w:type="spellStart"/>
      <w:r w:rsidR="00AE27D8">
        <w:rPr>
          <w:rFonts w:ascii="Century Gothic" w:hAnsi="Century Gothic"/>
          <w:sz w:val="22"/>
          <w:szCs w:val="22"/>
        </w:rPr>
        <w:t>carers</w:t>
      </w:r>
      <w:proofErr w:type="spellEnd"/>
      <w:r w:rsidRPr="009002D3">
        <w:rPr>
          <w:rFonts w:ascii="Century Gothic" w:hAnsi="Century Gothic"/>
          <w:sz w:val="22"/>
          <w:szCs w:val="22"/>
        </w:rPr>
        <w:t xml:space="preserve"> are not eligible for the funded additional 15 hours childcare, a top up f</w:t>
      </w:r>
      <w:r w:rsidR="009002D3" w:rsidRPr="009002D3">
        <w:rPr>
          <w:rFonts w:ascii="Century Gothic" w:hAnsi="Century Gothic"/>
          <w:sz w:val="22"/>
          <w:szCs w:val="22"/>
        </w:rPr>
        <w:t xml:space="preserve">ee </w:t>
      </w:r>
      <w:r w:rsidR="009002D3" w:rsidRPr="000933B2">
        <w:rPr>
          <w:rFonts w:ascii="Century Gothic" w:hAnsi="Century Gothic"/>
          <w:sz w:val="22"/>
          <w:szCs w:val="22"/>
        </w:rPr>
        <w:t>of £</w:t>
      </w:r>
      <w:r w:rsidR="000933B2" w:rsidRPr="000933B2">
        <w:rPr>
          <w:rFonts w:ascii="Century Gothic" w:hAnsi="Century Gothic"/>
          <w:sz w:val="22"/>
          <w:szCs w:val="22"/>
        </w:rPr>
        <w:t>85</w:t>
      </w:r>
      <w:r w:rsidRPr="009002D3">
        <w:rPr>
          <w:rFonts w:ascii="Century Gothic" w:hAnsi="Century Gothic"/>
          <w:sz w:val="22"/>
          <w:szCs w:val="22"/>
        </w:rPr>
        <w:t xml:space="preserve"> per week is payable termly.</w:t>
      </w:r>
    </w:p>
    <w:p w:rsidR="00EA09A6" w:rsidRPr="0021644F" w:rsidRDefault="00EA09A6" w:rsidP="00EA09A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EA09A6" w:rsidRPr="0021644F" w:rsidRDefault="00EA09A6" w:rsidP="00EA09A6">
      <w:pPr>
        <w:rPr>
          <w:rFonts w:ascii="Century Gothic" w:hAnsi="Century Gothic"/>
          <w:b/>
          <w:sz w:val="22"/>
          <w:szCs w:val="22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Government Funded Places</w:t>
      </w:r>
      <w:r w:rsidRPr="0021644F">
        <w:rPr>
          <w:rFonts w:ascii="Century Gothic" w:hAnsi="Century Gothic"/>
          <w:b/>
          <w:sz w:val="22"/>
          <w:szCs w:val="22"/>
        </w:rPr>
        <w:t xml:space="preserve"> </w:t>
      </w:r>
    </w:p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2112"/>
        <w:gridCol w:w="4267"/>
        <w:gridCol w:w="3827"/>
      </w:tblGrid>
      <w:tr w:rsidR="00EA09A6" w:rsidRPr="0021644F" w:rsidTr="009002D3">
        <w:tc>
          <w:tcPr>
            <w:tcW w:w="2112" w:type="dxa"/>
            <w:vAlign w:val="center"/>
          </w:tcPr>
          <w:p w:rsidR="00EA09A6" w:rsidRPr="00AA4F94" w:rsidRDefault="00EA09A6" w:rsidP="0049278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Government Funded Place</w:t>
            </w:r>
          </w:p>
        </w:tc>
        <w:tc>
          <w:tcPr>
            <w:tcW w:w="4267" w:type="dxa"/>
            <w:vAlign w:val="center"/>
          </w:tcPr>
          <w:p w:rsidR="00EA09A6" w:rsidRPr="00AA4F94" w:rsidRDefault="00EA09A6" w:rsidP="009002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Universal Entitlement (15 hours)</w:t>
            </w: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Part time</w:t>
            </w:r>
          </w:p>
        </w:tc>
        <w:tc>
          <w:tcPr>
            <w:tcW w:w="3827" w:type="dxa"/>
            <w:vAlign w:val="center"/>
          </w:tcPr>
          <w:p w:rsidR="00EA09A6" w:rsidRPr="00AA4F94" w:rsidRDefault="00EA09A6" w:rsidP="009002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Extended Entitlement (30 hours)</w:t>
            </w: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Full time</w:t>
            </w:r>
          </w:p>
        </w:tc>
      </w:tr>
      <w:tr w:rsidR="00EA09A6" w:rsidRPr="0021644F" w:rsidTr="009002D3">
        <w:trPr>
          <w:trHeight w:val="2830"/>
        </w:trPr>
        <w:tc>
          <w:tcPr>
            <w:tcW w:w="2112" w:type="dxa"/>
            <w:shd w:val="clear" w:color="auto" w:fill="auto"/>
            <w:vAlign w:val="center"/>
          </w:tcPr>
          <w:p w:rsidR="00EA09A6" w:rsidRPr="0021644F" w:rsidRDefault="00EA09A6" w:rsidP="00492782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Churchfields Nursery sessions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EA09A6" w:rsidRPr="00AA4F94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>Session One:</w:t>
            </w:r>
          </w:p>
          <w:p w:rsidR="009002D3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M</w:t>
            </w:r>
            <w:r w:rsidR="009002D3">
              <w:rPr>
                <w:rFonts w:ascii="Century Gothic" w:hAnsi="Century Gothic"/>
                <w:sz w:val="22"/>
                <w:szCs w:val="22"/>
              </w:rPr>
              <w:t>onday &amp; Tuesday 9.00am – 3.30pm</w:t>
            </w:r>
            <w:r w:rsidRPr="0021644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Wednesday 9.00am to 12.00pm</w:t>
            </w:r>
          </w:p>
          <w:p w:rsidR="00EA09A6" w:rsidRPr="009002D3" w:rsidRDefault="00EA09A6" w:rsidP="00492782">
            <w:pPr>
              <w:jc w:val="center"/>
              <w:rPr>
                <w:rFonts w:ascii="Century Gothic" w:hAnsi="Century Gothic"/>
                <w:sz w:val="12"/>
                <w:szCs w:val="22"/>
              </w:rPr>
            </w:pP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Or</w:t>
            </w:r>
          </w:p>
          <w:p w:rsidR="00EA09A6" w:rsidRPr="009002D3" w:rsidRDefault="00EA09A6" w:rsidP="00492782">
            <w:pPr>
              <w:jc w:val="center"/>
              <w:rPr>
                <w:rFonts w:ascii="Century Gothic" w:hAnsi="Century Gothic"/>
                <w:sz w:val="10"/>
                <w:szCs w:val="22"/>
              </w:rPr>
            </w:pPr>
          </w:p>
          <w:p w:rsidR="00EA09A6" w:rsidRPr="00AA4F94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 xml:space="preserve">Session Two: </w:t>
            </w:r>
          </w:p>
          <w:p w:rsidR="00EA09A6" w:rsidRPr="0021644F" w:rsidRDefault="009002D3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Wednesday 12.30pm to 3.30pm</w:t>
            </w:r>
            <w:r w:rsidR="00EA09A6" w:rsidRPr="0021644F">
              <w:rPr>
                <w:rFonts w:ascii="Century Gothic" w:hAnsi="Century Gothic"/>
                <w:sz w:val="22"/>
                <w:szCs w:val="22"/>
              </w:rPr>
              <w:t xml:space="preserve"> Thursday &amp; Friday 9.00am to 3.30pm</w:t>
            </w:r>
          </w:p>
        </w:tc>
        <w:tc>
          <w:tcPr>
            <w:tcW w:w="3827" w:type="dxa"/>
            <w:vAlign w:val="center"/>
          </w:tcPr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Monday to Friday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9.00am to 3:30pm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 xml:space="preserve">Free if you are eligible with a valid code, or a top up </w:t>
            </w:r>
            <w:r w:rsidRPr="000933B2">
              <w:rPr>
                <w:rFonts w:ascii="Century Gothic" w:hAnsi="Century Gothic"/>
                <w:sz w:val="22"/>
                <w:szCs w:val="22"/>
              </w:rPr>
              <w:t>fee of £</w:t>
            </w:r>
            <w:r w:rsidR="000933B2" w:rsidRPr="000933B2">
              <w:rPr>
                <w:rFonts w:ascii="Century Gothic" w:hAnsi="Century Gothic"/>
                <w:sz w:val="22"/>
                <w:szCs w:val="22"/>
              </w:rPr>
              <w:t>85</w:t>
            </w:r>
            <w:r w:rsidRPr="009002D3">
              <w:rPr>
                <w:rFonts w:ascii="Century Gothic" w:hAnsi="Century Gothic"/>
                <w:sz w:val="22"/>
                <w:szCs w:val="22"/>
              </w:rPr>
              <w:t xml:space="preserve"> per week (payable in advance</w:t>
            </w:r>
            <w:r w:rsidR="001462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002D3">
              <w:rPr>
                <w:rFonts w:ascii="Century Gothic" w:hAnsi="Century Gothic"/>
                <w:sz w:val="22"/>
                <w:szCs w:val="22"/>
              </w:rPr>
              <w:t>termly)</w:t>
            </w:r>
          </w:p>
        </w:tc>
      </w:tr>
      <w:tr w:rsidR="00EA09A6" w:rsidRPr="0021644F" w:rsidTr="009002D3">
        <w:trPr>
          <w:trHeight w:val="701"/>
        </w:trPr>
        <w:tc>
          <w:tcPr>
            <w:tcW w:w="2112" w:type="dxa"/>
            <w:shd w:val="clear" w:color="auto" w:fill="auto"/>
            <w:vAlign w:val="center"/>
          </w:tcPr>
          <w:p w:rsidR="00EA09A6" w:rsidRPr="0021644F" w:rsidRDefault="00EA09A6" w:rsidP="009002D3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Intake</w:t>
            </w:r>
          </w:p>
        </w:tc>
        <w:tc>
          <w:tcPr>
            <w:tcW w:w="8094" w:type="dxa"/>
            <w:gridSpan w:val="2"/>
            <w:shd w:val="clear" w:color="auto" w:fill="auto"/>
            <w:vAlign w:val="center"/>
          </w:tcPr>
          <w:p w:rsidR="00EA09A6" w:rsidRPr="0021644F" w:rsidRDefault="00EA09A6" w:rsidP="009002D3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 xml:space="preserve">In the </w:t>
            </w:r>
            <w:r w:rsidRPr="0021644F">
              <w:rPr>
                <w:rFonts w:ascii="Century Gothic" w:hAnsi="Century Gothic" w:cs="Arial"/>
                <w:sz w:val="22"/>
                <w:szCs w:val="22"/>
                <w:shd w:val="clear" w:color="auto" w:fill="FFFFFF"/>
              </w:rPr>
              <w:t xml:space="preserve">September of the academic year that they have their 4th birthday. </w:t>
            </w:r>
          </w:p>
        </w:tc>
      </w:tr>
    </w:tbl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p w:rsidR="000643CE" w:rsidRPr="00807097" w:rsidRDefault="000643CE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807097">
        <w:rPr>
          <w:rFonts w:ascii="Century Gothic" w:hAnsi="Century Gothic"/>
          <w:b/>
          <w:sz w:val="22"/>
          <w:szCs w:val="22"/>
          <w:u w:val="single"/>
        </w:rPr>
        <w:t xml:space="preserve">Lunch fees for full time </w:t>
      </w:r>
      <w:r w:rsidR="00807097" w:rsidRPr="00807097">
        <w:rPr>
          <w:rFonts w:ascii="Century Gothic" w:hAnsi="Century Gothic"/>
          <w:b/>
          <w:sz w:val="22"/>
          <w:szCs w:val="22"/>
          <w:u w:val="single"/>
        </w:rPr>
        <w:t>children</w:t>
      </w:r>
    </w:p>
    <w:p w:rsidR="00F67101" w:rsidRDefault="00F67101" w:rsidP="009764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For those </w:t>
      </w:r>
      <w:r w:rsidRPr="009002D3">
        <w:rPr>
          <w:rFonts w:ascii="Century Gothic" w:hAnsi="Century Gothic"/>
          <w:sz w:val="22"/>
          <w:szCs w:val="22"/>
        </w:rPr>
        <w:t>children attending full time, a lunch club</w:t>
      </w:r>
      <w:r w:rsidR="009002D3" w:rsidRPr="009002D3">
        <w:rPr>
          <w:rFonts w:ascii="Century Gothic" w:hAnsi="Century Gothic"/>
          <w:sz w:val="22"/>
          <w:szCs w:val="22"/>
        </w:rPr>
        <w:t xml:space="preserve">, where we provide lunchtime supervision </w:t>
      </w:r>
      <w:r w:rsidR="00807097">
        <w:rPr>
          <w:rFonts w:ascii="Century Gothic" w:hAnsi="Century Gothic"/>
          <w:sz w:val="22"/>
          <w:szCs w:val="22"/>
        </w:rPr>
        <w:t>in addition to</w:t>
      </w:r>
      <w:r w:rsidR="009002D3" w:rsidRPr="009002D3">
        <w:rPr>
          <w:rFonts w:ascii="Century Gothic" w:hAnsi="Century Gothic"/>
          <w:sz w:val="22"/>
          <w:szCs w:val="22"/>
        </w:rPr>
        <w:t xml:space="preserve"> the 30 hours</w:t>
      </w:r>
      <w:r w:rsidR="00807097">
        <w:rPr>
          <w:rFonts w:ascii="Century Gothic" w:hAnsi="Century Gothic"/>
          <w:sz w:val="22"/>
          <w:szCs w:val="22"/>
        </w:rPr>
        <w:t xml:space="preserve"> we receive funding for</w:t>
      </w:r>
      <w:r w:rsidR="009002D3" w:rsidRPr="009002D3">
        <w:rPr>
          <w:rFonts w:ascii="Century Gothic" w:hAnsi="Century Gothic"/>
          <w:sz w:val="22"/>
          <w:szCs w:val="22"/>
        </w:rPr>
        <w:t>,</w:t>
      </w:r>
      <w:r w:rsidRPr="009002D3">
        <w:rPr>
          <w:rFonts w:ascii="Century Gothic" w:hAnsi="Century Gothic"/>
          <w:sz w:val="22"/>
          <w:szCs w:val="22"/>
        </w:rPr>
        <w:t xml:space="preserve"> is provided at an additional cost</w:t>
      </w:r>
      <w:r w:rsidR="009002D3" w:rsidRPr="009002D3">
        <w:rPr>
          <w:rFonts w:ascii="Century Gothic" w:hAnsi="Century Gothic"/>
          <w:sz w:val="22"/>
          <w:szCs w:val="22"/>
        </w:rPr>
        <w:t xml:space="preserve"> of </w:t>
      </w:r>
      <w:r w:rsidR="009002D3" w:rsidRPr="000933B2">
        <w:rPr>
          <w:rFonts w:ascii="Century Gothic" w:hAnsi="Century Gothic"/>
          <w:sz w:val="22"/>
          <w:szCs w:val="22"/>
        </w:rPr>
        <w:t>£</w:t>
      </w:r>
      <w:r w:rsidR="000933B2" w:rsidRPr="000933B2">
        <w:rPr>
          <w:rFonts w:ascii="Century Gothic" w:hAnsi="Century Gothic"/>
          <w:sz w:val="22"/>
          <w:szCs w:val="22"/>
        </w:rPr>
        <w:t>5</w:t>
      </w:r>
      <w:r w:rsidR="009002D3" w:rsidRPr="009002D3">
        <w:rPr>
          <w:rFonts w:ascii="Century Gothic" w:hAnsi="Century Gothic"/>
          <w:sz w:val="22"/>
          <w:szCs w:val="22"/>
        </w:rPr>
        <w:t xml:space="preserve"> per day</w:t>
      </w:r>
      <w:r w:rsidR="001462D1">
        <w:rPr>
          <w:rFonts w:ascii="Century Gothic" w:hAnsi="Century Gothic"/>
          <w:sz w:val="22"/>
          <w:szCs w:val="22"/>
        </w:rPr>
        <w:t>, payable in advance termly.</w:t>
      </w:r>
    </w:p>
    <w:p w:rsidR="009002D3" w:rsidRDefault="009002D3" w:rsidP="009764B1">
      <w:pPr>
        <w:rPr>
          <w:rFonts w:ascii="Century Gothic" w:hAnsi="Century Gothic"/>
          <w:sz w:val="22"/>
          <w:szCs w:val="22"/>
        </w:rPr>
      </w:pPr>
    </w:p>
    <w:p w:rsidR="00E72288" w:rsidRDefault="00E72288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E72288">
        <w:rPr>
          <w:rFonts w:ascii="Century Gothic" w:hAnsi="Century Gothic"/>
          <w:b/>
          <w:sz w:val="22"/>
          <w:szCs w:val="22"/>
          <w:u w:val="single"/>
        </w:rPr>
        <w:t>Wraparound Care</w:t>
      </w:r>
    </w:p>
    <w:p w:rsidR="00E72288" w:rsidRPr="00E72288" w:rsidRDefault="00E72288" w:rsidP="009764B1">
      <w:pPr>
        <w:rPr>
          <w:rFonts w:ascii="Century Gothic" w:hAnsi="Century Gothic"/>
          <w:b/>
          <w:sz w:val="22"/>
          <w:szCs w:val="22"/>
          <w:u w:val="single"/>
        </w:rPr>
      </w:pPr>
    </w:p>
    <w:p w:rsidR="00EE5366" w:rsidRDefault="009002D3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>P</w:t>
      </w:r>
      <w:r w:rsidR="00FD3CCF">
        <w:rPr>
          <w:rFonts w:ascii="Century Gothic" w:eastAsiaTheme="minorEastAsia" w:hAnsi="Century Gothic"/>
          <w:color w:val="auto"/>
          <w:sz w:val="22"/>
          <w:szCs w:val="22"/>
        </w:rPr>
        <w:t>arents/</w:t>
      </w:r>
      <w:proofErr w:type="spellStart"/>
      <w:r w:rsidR="00FD3CCF">
        <w:rPr>
          <w:rFonts w:ascii="Century Gothic" w:eastAsiaTheme="minorEastAsia" w:hAnsi="Century Gothic"/>
          <w:color w:val="auto"/>
          <w:sz w:val="22"/>
          <w:szCs w:val="22"/>
        </w:rPr>
        <w:t>carers</w:t>
      </w:r>
      <w:proofErr w:type="spellEnd"/>
      <w:r w:rsidR="00FD3CCF">
        <w:rPr>
          <w:rFonts w:ascii="Century Gothic" w:eastAsiaTheme="minorEastAsia" w:hAnsi="Century Gothic"/>
          <w:color w:val="auto"/>
          <w:sz w:val="22"/>
          <w:szCs w:val="22"/>
        </w:rPr>
        <w:t xml:space="preserve"> can also use our Wraparound C</w:t>
      </w:r>
      <w:r>
        <w:rPr>
          <w:rFonts w:ascii="Century Gothic" w:eastAsiaTheme="minorEastAsia" w:hAnsi="Century Gothic"/>
          <w:color w:val="auto"/>
          <w:sz w:val="22"/>
          <w:szCs w:val="22"/>
        </w:rPr>
        <w:t>are on site</w:t>
      </w:r>
      <w:r w:rsidR="00EE5366">
        <w:rPr>
          <w:rFonts w:ascii="Century Gothic" w:eastAsiaTheme="minorEastAsia" w:hAnsi="Century Gothic"/>
          <w:color w:val="auto"/>
          <w:sz w:val="22"/>
          <w:szCs w:val="22"/>
        </w:rPr>
        <w:t xml:space="preserve"> to extend the day further if they wish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. Breakfast club runs from 7.45am to the start of day and the </w:t>
      </w:r>
      <w:proofErr w:type="gramStart"/>
      <w:r>
        <w:rPr>
          <w:rFonts w:ascii="Century Gothic" w:eastAsiaTheme="minorEastAsia" w:hAnsi="Century Gothic"/>
          <w:color w:val="auto"/>
          <w:sz w:val="22"/>
          <w:szCs w:val="22"/>
        </w:rPr>
        <w:t>after school</w:t>
      </w:r>
      <w:proofErr w:type="gramEnd"/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club runs from the end of day until 6pm.</w:t>
      </w:r>
    </w:p>
    <w:p w:rsidR="00EE5366" w:rsidRDefault="00EE5366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</w:t>
      </w:r>
    </w:p>
    <w:p w:rsidR="009002D3" w:rsidRDefault="00EE5366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More information on </w:t>
      </w:r>
      <w:r w:rsidR="00FD3CCF">
        <w:rPr>
          <w:rFonts w:ascii="Century Gothic" w:eastAsiaTheme="minorEastAsia" w:hAnsi="Century Gothic"/>
          <w:color w:val="auto"/>
          <w:sz w:val="22"/>
          <w:szCs w:val="22"/>
        </w:rPr>
        <w:t xml:space="preserve">Wraparound Care 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fees, what is on offer and how to apply for a place can be found here: </w:t>
      </w:r>
      <w:hyperlink r:id="rId10" w:history="1">
        <w:r w:rsidR="00E72288" w:rsidRPr="00E72288">
          <w:rPr>
            <w:rStyle w:val="Hyperlink"/>
            <w:rFonts w:ascii="Century Gothic" w:eastAsiaTheme="minorEastAsia" w:hAnsi="Century Gothic"/>
            <w:b/>
            <w:sz w:val="22"/>
            <w:szCs w:val="22"/>
          </w:rPr>
          <w:t>Click here</w:t>
        </w:r>
      </w:hyperlink>
    </w:p>
    <w:p w:rsidR="00F67101" w:rsidRDefault="00F67101" w:rsidP="009764B1">
      <w:pPr>
        <w:rPr>
          <w:rFonts w:ascii="Century Gothic" w:hAnsi="Century Gothic"/>
          <w:b/>
          <w:sz w:val="22"/>
          <w:szCs w:val="22"/>
          <w:u w:val="single"/>
        </w:rPr>
      </w:pP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Applying for a place</w:t>
      </w: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</w:rPr>
      </w:pPr>
    </w:p>
    <w:p w:rsidR="008333C4" w:rsidRDefault="00EA09A6" w:rsidP="009764B1">
      <w:pPr>
        <w:rPr>
          <w:rFonts w:ascii="Century Gothic" w:hAnsi="Century Gothic"/>
          <w:sz w:val="22"/>
          <w:szCs w:val="22"/>
        </w:rPr>
      </w:pPr>
      <w:r w:rsidRPr="00BC7862">
        <w:rPr>
          <w:rFonts w:ascii="Century Gothic" w:hAnsi="Century Gothic"/>
          <w:sz w:val="22"/>
          <w:szCs w:val="22"/>
        </w:rPr>
        <w:t xml:space="preserve">Apply </w:t>
      </w:r>
      <w:r w:rsidR="008333C4" w:rsidRPr="00BC7862">
        <w:rPr>
          <w:rFonts w:ascii="Century Gothic" w:hAnsi="Century Gothic"/>
          <w:sz w:val="22"/>
          <w:szCs w:val="22"/>
        </w:rPr>
        <w:t>by</w:t>
      </w:r>
      <w:r w:rsidR="00BC7862">
        <w:rPr>
          <w:rFonts w:ascii="Century Gothic" w:hAnsi="Century Gothic"/>
          <w:sz w:val="22"/>
          <w:szCs w:val="22"/>
        </w:rPr>
        <w:t xml:space="preserve"> completing and submitting a</w:t>
      </w:r>
      <w:r w:rsidR="00BC7862" w:rsidRPr="00BC7862">
        <w:rPr>
          <w:rFonts w:ascii="Century Gothic" w:hAnsi="Century Gothic"/>
          <w:sz w:val="22"/>
          <w:szCs w:val="22"/>
        </w:rPr>
        <w:t xml:space="preserve"> Churchfields Nursery Application Form </w:t>
      </w:r>
      <w:r w:rsidR="008333C4" w:rsidRPr="008333C4">
        <w:rPr>
          <w:rFonts w:ascii="Century Gothic" w:hAnsi="Century Gothic"/>
          <w:sz w:val="22"/>
          <w:szCs w:val="22"/>
        </w:rPr>
        <w:t xml:space="preserve">by </w:t>
      </w:r>
      <w:r w:rsidR="008333C4" w:rsidRPr="008333C4">
        <w:rPr>
          <w:rFonts w:ascii="Century Gothic" w:hAnsi="Century Gothic"/>
          <w:b/>
          <w:sz w:val="22"/>
          <w:szCs w:val="22"/>
        </w:rPr>
        <w:t xml:space="preserve">5pm on </w:t>
      </w:r>
      <w:r w:rsidR="001462D1">
        <w:rPr>
          <w:rFonts w:ascii="Century Gothic" w:hAnsi="Century Gothic"/>
          <w:b/>
          <w:sz w:val="22"/>
          <w:szCs w:val="22"/>
        </w:rPr>
        <w:t xml:space="preserve">Friday </w:t>
      </w:r>
      <w:r w:rsidR="00CB560A">
        <w:rPr>
          <w:rFonts w:ascii="Century Gothic" w:hAnsi="Century Gothic"/>
          <w:b/>
          <w:sz w:val="22"/>
          <w:szCs w:val="22"/>
        </w:rPr>
        <w:t>7</w:t>
      </w:r>
      <w:r w:rsidR="00CB560A" w:rsidRPr="00CB560A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CB560A">
        <w:rPr>
          <w:rFonts w:ascii="Century Gothic" w:hAnsi="Century Gothic"/>
          <w:b/>
          <w:sz w:val="22"/>
          <w:szCs w:val="22"/>
        </w:rPr>
        <w:t xml:space="preserve"> February</w:t>
      </w:r>
      <w:r w:rsidR="00E74C43">
        <w:rPr>
          <w:rFonts w:ascii="Century Gothic" w:hAnsi="Century Gothic"/>
          <w:b/>
          <w:sz w:val="22"/>
          <w:szCs w:val="22"/>
        </w:rPr>
        <w:t xml:space="preserve"> 2025.</w:t>
      </w:r>
      <w:r w:rsidR="008333C4">
        <w:rPr>
          <w:rFonts w:ascii="Century Gothic" w:hAnsi="Century Gothic"/>
          <w:sz w:val="22"/>
          <w:szCs w:val="22"/>
        </w:rPr>
        <w:t xml:space="preserve"> </w:t>
      </w:r>
    </w:p>
    <w:p w:rsidR="00B042CC" w:rsidRPr="0021644F" w:rsidRDefault="00B042CC" w:rsidP="009764B1">
      <w:pPr>
        <w:rPr>
          <w:rFonts w:ascii="Century Gothic" w:hAnsi="Century Gothic"/>
          <w:sz w:val="22"/>
          <w:szCs w:val="22"/>
        </w:rPr>
      </w:pPr>
    </w:p>
    <w:p w:rsidR="00B042CC" w:rsidRPr="0021644F" w:rsidRDefault="00B042CC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These can be returned to the school offices on hardcopy or by emailing to </w:t>
      </w:r>
      <w:hyperlink r:id="rId11" w:history="1">
        <w:r w:rsidRPr="00E72288">
          <w:rPr>
            <w:rStyle w:val="Hyperlink"/>
            <w:rFonts w:ascii="Century Gothic" w:hAnsi="Century Gothic"/>
            <w:b/>
            <w:sz w:val="22"/>
            <w:szCs w:val="22"/>
          </w:rPr>
          <w:t>admin@churchfields.q1e.org.uk</w:t>
        </w:r>
      </w:hyperlink>
      <w:r w:rsidRPr="0021644F">
        <w:rPr>
          <w:rFonts w:ascii="Century Gothic" w:hAnsi="Century Gothic"/>
          <w:sz w:val="22"/>
          <w:szCs w:val="22"/>
        </w:rPr>
        <w:t xml:space="preserve"> </w:t>
      </w:r>
    </w:p>
    <w:sectPr w:rsidR="00B042CC" w:rsidRPr="0021644F" w:rsidSect="0023517F">
      <w:headerReference w:type="default" r:id="rId12"/>
      <w:footerReference w:type="default" r:id="rId13"/>
      <w:pgSz w:w="11900" w:h="16820" w:code="9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01" w:rsidRDefault="00F25D01">
      <w:r>
        <w:separator/>
      </w:r>
    </w:p>
  </w:endnote>
  <w:endnote w:type="continuationSeparator" w:id="0">
    <w:p w:rsidR="00F25D01" w:rsidRDefault="00F2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charset w:val="B1"/>
    <w:family w:val="swiss"/>
    <w:pitch w:val="variable"/>
    <w:sig w:usb0="00000803" w:usb1="00000000" w:usb2="00000000" w:usb3="00000000" w:csb0="00000021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02" w:rsidRPr="002F0E02" w:rsidRDefault="00CA51D2" w:rsidP="002F0E02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>
      <w:rPr>
        <w:rFonts w:ascii="Century Gothic" w:hAnsi="Century Gothic"/>
        <w:noProof/>
        <w:color w:val="000000" w:themeColor="text1"/>
        <w:sz w:val="17"/>
        <w:szCs w:val="17"/>
        <w:lang w:val="en-GB" w:eastAsia="en-GB"/>
      </w:rPr>
      <w:drawing>
        <wp:anchor distT="0" distB="0" distL="114300" distR="114300" simplePos="0" relativeHeight="251665408" behindDoc="0" locked="0" layoutInCell="1" allowOverlap="1" wp14:anchorId="0300948F" wp14:editId="048F01F8">
          <wp:simplePos x="0" y="0"/>
          <wp:positionH relativeFrom="column">
            <wp:posOffset>5882005</wp:posOffset>
          </wp:positionH>
          <wp:positionV relativeFrom="paragraph">
            <wp:posOffset>-164465</wp:posOffset>
          </wp:positionV>
          <wp:extent cx="590955" cy="590955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955" cy="5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E02"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Churchfields Road, Beckenham, Kent, BR3 4QY    </w:t>
    </w:r>
  </w:p>
  <w:p w:rsidR="00E509E9" w:rsidRPr="00E509E9" w:rsidRDefault="002F0E02" w:rsidP="00E509E9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Tel: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020 86505247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Fax: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020 86633383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Email: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="00E509E9" w:rsidRPr="00E509E9">
      <w:rPr>
        <w:rFonts w:ascii="Century Gothic" w:hAnsi="Century Gothic"/>
        <w:color w:val="000000" w:themeColor="text1"/>
        <w:sz w:val="17"/>
        <w:szCs w:val="17"/>
        <w:lang w:val="en-GB"/>
      </w:rPr>
      <w:t>admin@churchfields.q1e.org.uk</w:t>
    </w:r>
  </w:p>
  <w:p w:rsidR="00DB3D7E" w:rsidRPr="00CA51D2" w:rsidRDefault="002F0E02" w:rsidP="00CA51D2">
    <w:pPr>
      <w:spacing w:line="336" w:lineRule="auto"/>
      <w:rPr>
        <w:rFonts w:ascii="Century Gothic" w:hAnsi="Century Gothic"/>
        <w:b/>
        <w:color w:val="000000" w:themeColor="text1"/>
        <w:sz w:val="17"/>
        <w:szCs w:val="17"/>
        <w:lang w:val="en-GB"/>
      </w:rPr>
    </w:pPr>
    <w:r w:rsidRPr="002F0E02">
      <w:rPr>
        <w:rFonts w:ascii="Century Gothic" w:hAnsi="Century Gothic"/>
        <w:b/>
        <w:color w:val="000000" w:themeColor="text1"/>
        <w:sz w:val="17"/>
        <w:szCs w:val="17"/>
        <w:lang w:val="en-GB"/>
      </w:rPr>
      <w:t xml:space="preserve"> </w:t>
    </w:r>
    <w:r w:rsidR="00DB3D7E">
      <w:rPr>
        <w:rFonts w:ascii="Century Gothic" w:hAnsi="Century Gothic"/>
        <w:color w:val="000000" w:themeColor="text1"/>
        <w:sz w:val="17"/>
        <w:szCs w:val="17"/>
      </w:rPr>
      <w:br/>
    </w:r>
    <w:r w:rsidR="00DB3D7E" w:rsidRPr="003E1932">
      <w:rPr>
        <w:rFonts w:ascii="Century Gothic" w:hAnsi="Century Gothic"/>
        <w:color w:val="000000" w:themeColor="text1"/>
        <w:sz w:val="17"/>
        <w:szCs w:val="17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01" w:rsidRDefault="00F25D01">
      <w:r>
        <w:separator/>
      </w:r>
    </w:p>
  </w:footnote>
  <w:footnote w:type="continuationSeparator" w:id="0">
    <w:p w:rsidR="00F25D01" w:rsidRDefault="00F2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7E" w:rsidRDefault="00D13D4B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009DEB78" wp14:editId="49158E41">
          <wp:simplePos x="0" y="0"/>
          <wp:positionH relativeFrom="column">
            <wp:posOffset>-165370</wp:posOffset>
          </wp:positionH>
          <wp:positionV relativeFrom="paragraph">
            <wp:posOffset>223736</wp:posOffset>
          </wp:positionV>
          <wp:extent cx="5019472" cy="12878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067" cy="129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D7E" w:rsidRDefault="00C70F17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7731" wp14:editId="7DAC4AD8">
              <wp:simplePos x="0" y="0"/>
              <wp:positionH relativeFrom="column">
                <wp:posOffset>126459</wp:posOffset>
              </wp:positionH>
              <wp:positionV relativeFrom="paragraph">
                <wp:posOffset>1315180</wp:posOffset>
              </wp:positionV>
              <wp:extent cx="2918297" cy="671208"/>
              <wp:effectExtent l="0" t="0" r="0" b="0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297" cy="671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E02" w:rsidRPr="002F0E02" w:rsidRDefault="002F0E02" w:rsidP="002F0E02">
                          <w:pPr>
                            <w:spacing w:line="36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</w:rPr>
                            <w:t>Headteacher</w:t>
                          </w:r>
                          <w:r w:rsidR="00A36038" w:rsidRPr="00A36038">
                            <w:rPr>
                              <w:rFonts w:ascii="Century Gothic" w:hAnsi="Century Gothic"/>
                              <w:color w:val="C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6038" w:rsidRPr="00A36038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Sarah Atherton</w:t>
                          </w:r>
                          <w:r w:rsidRPr="002F0E0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8575AD"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Deputy Headteache</w:t>
                          </w:r>
                          <w:r w:rsidR="00CB5D1F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 xml:space="preserve">rs </w:t>
                          </w:r>
                          <w:r w:rsidR="008575AD" w:rsidRP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>Andrew Harper</w:t>
                          </w:r>
                          <w:r w:rsidR="00C70F17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>, Sally White</w:t>
                          </w:r>
                        </w:p>
                        <w:p w:rsidR="002F0E02" w:rsidRDefault="002F0E02" w:rsidP="002F0E02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773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9.95pt;margin-top:103.55pt;width:229.8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uWsQIAALo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FF0adIz9CoFq/se7PQI51BmS1X1d6L8qhAX64bwHb2RUgwNJRWE55uX7uzp&#10;hKMMyHb4ICrwQ/ZaWKCxlp3JHWQDATqU6fFcGhNLCYdB4sdBssSohLto6QdebF2Q9PS6l0q/o6JD&#10;ZpFhCaW36ORwp7SJhqQnE+OMi4K1rS1/y58dgOF0Ar7hqbkzUdhq/ki8ZBNv4tAJg2jjhF6eOzfF&#10;OnSiwl8u8st8vc79n8avH6YNqyrKjZuTsvzwzyp31PikibO2lGhZZeBMSErututWogMBZRd2HBMy&#10;M3Ofh2GTAFxeUPKD0LsNEqeI4qUTFuHCSZZe7Hh+cptEXpiEefGc0h3j9N8poSHDySJYTGL6LTfP&#10;jtfcSNoxDb2jZV2G47MRSY0EN7yypdWEtdN6lgoT/lMqoNynQlvBGo1OatXjdgQUo+KtqB5BulKA&#10;skCf0PBg0Qj5HaMBmkeG1bc9kRSj9j0H+Sd+GJpuM9/I+WY73xBeAlSGNUbTcq2nDrXvJds14Gn6&#10;cFzcwJepmVXzU1THjwYNwpI6NjPTgeZ7a/XUcle/AAAA//8DAFBLAwQUAAYACAAAACEAjJr+990A&#10;AAAKAQAADwAAAGRycy9kb3ducmV2LnhtbEyPy07DMBBF90j8gzVI7KiTQMmDOBUq4gMoSGydeBpH&#10;2OModh706zErWF7N0b1n6sNmDVtw8oMjAekuAYbUOTVQL+Dj/fWuAOaDJCWNIxTwjR4OzfVVLSvl&#10;VnrD5RR6FkvIV1KADmGsOPedRiv9zo1I8XZ2k5UhxqnnapJrLLeGZ0nyyK0cKC5oOeJRY/d1mq2A&#10;7jK/FMehXdZL/pm3mzb7Mxkhbm+25ydgAbfwB8OvflSHJjq1biblmYm5LCMpIEvyFFgEHvJyD6wV&#10;cJ9mBfCm5v9faH4AAAD//wMAUEsBAi0AFAAGAAgAAAAhALaDOJL+AAAA4QEAABMAAAAAAAAAAAAA&#10;AAAAAAAAAFtDb250ZW50X1R5cGVzXS54bWxQSwECLQAUAAYACAAAACEAOP0h/9YAAACUAQAACwAA&#10;AAAAAAAAAAAAAAAvAQAAX3JlbHMvLnJlbHNQSwECLQAUAAYACAAAACEA33QblrECAAC6BQAADgAA&#10;AAAAAAAAAAAAAAAuAgAAZHJzL2Uyb0RvYy54bWxQSwECLQAUAAYACAAAACEAjJr+990AAAAKAQAA&#10;DwAAAAAAAAAAAAAAAAALBQAAZHJzL2Rvd25yZXYueG1sUEsFBgAAAAAEAAQA8wAAABUGAAAAAA==&#10;" filled="f" stroked="f">
              <v:textbox inset=",7.2pt,,7.2pt">
                <w:txbxContent>
                  <w:p w:rsidR="002F0E02" w:rsidRPr="002F0E02" w:rsidRDefault="002F0E02" w:rsidP="002F0E02">
                    <w:pPr>
                      <w:spacing w:line="36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</w:rPr>
                      <w:t>Headteacher</w:t>
                    </w:r>
                    <w:r w:rsidR="00A36038" w:rsidRPr="00A36038">
                      <w:rPr>
                        <w:rFonts w:ascii="Century Gothic" w:hAnsi="Century Gothic"/>
                        <w:color w:val="C00000"/>
                        <w:sz w:val="15"/>
                        <w:szCs w:val="15"/>
                      </w:rPr>
                      <w:t xml:space="preserve"> </w:t>
                    </w:r>
                    <w:r w:rsidR="00A36038" w:rsidRPr="00A36038">
                      <w:rPr>
                        <w:rFonts w:ascii="Century Gothic" w:hAnsi="Century Gothic"/>
                        <w:bCs/>
                        <w:color w:val="000000" w:themeColor="text1"/>
                        <w:sz w:val="15"/>
                        <w:szCs w:val="15"/>
                      </w:rPr>
                      <w:t>Sarah Atherton</w:t>
                    </w:r>
                    <w:r w:rsidRPr="002F0E0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8575AD"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Deputy Headteache</w:t>
                    </w:r>
                    <w:r w:rsidR="00CB5D1F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 xml:space="preserve">rs </w:t>
                    </w:r>
                    <w:r w:rsidR="008575AD" w:rsidRP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>Andrew Harper</w:t>
                    </w:r>
                    <w:r w:rsidR="00C70F17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>, Sally White</w:t>
                    </w:r>
                  </w:p>
                  <w:p w:rsidR="002F0E02" w:rsidRDefault="002F0E02" w:rsidP="002F0E02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66207" wp14:editId="08BBB1DE">
              <wp:simplePos x="0" y="0"/>
              <wp:positionH relativeFrom="column">
                <wp:posOffset>5198110</wp:posOffset>
              </wp:positionH>
              <wp:positionV relativeFrom="paragraph">
                <wp:posOffset>1285875</wp:posOffset>
              </wp:positionV>
              <wp:extent cx="2188845" cy="495935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E02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E193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John Grove </w:t>
                          </w:r>
                          <w:r w:rsidRPr="003E193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>Chief Executive Officer</w:t>
                          </w:r>
                        </w:p>
                        <w:p w:rsidR="002F0E02" w:rsidRPr="00B96367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96367"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  <w:t>Company Number 07768645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66207" id="_x0000_s1027" type="#_x0000_t202" style="position:absolute;margin-left:409.3pt;margin-top:101.25pt;width:172.3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UntAIAAMEFAAAOAAAAZHJzL2Uyb0RvYy54bWysVG1vmzAQ/j5p/8HydwqkJgFUUrUhTJO6&#10;F6ndD3DABGtgM9sJdNP++84mSdNWk6Zt/mD55fzcPXeP7+p67Fq0Z0pzKTIcXgQYMVHKiotthr88&#10;FF6MkTZUVLSVgmX4kWl8vXz75mroUzaTjWwrphCACJ0OfYYbY/rU93XZsI7qC9kzAZe1VB01sFVb&#10;v1J0APSu9WdBMPcHqapeyZJpDaf5dImXDr+uWWk+1bVmBrUZhtiMm5WbN3b2l1c03SraN7w8hEH/&#10;IoqOcgFOT1A5NRTtFH8F1fFSSS1rc1HKzpd1zUvmOACbMHjB5r6hPXNcIDm6P6VJ/z/Y8uP+s0K8&#10;yvACI0E7KNEDGw26lSOaX9r0DL1Oweq+BzszwjmU2VHV/Z0sv2ok5KqhYstulJJDw2gF4YX2pX/2&#10;dMLRFmQzfJAV+KE7Ix3QWKvO5g6ygQAdyvR4Ko2NpYTDWRjHMYkwKuGOJFFyGTkXND2+7pU275js&#10;kF1kWEHpHTrd32ljo6Hp0cQ6E7LgbevK34pnB2A4nYBveGrvbBSumj+SIFnH65h4ZDZfeyTIc++m&#10;WBFvXoSLKL/MV6s8/Gn9hiRteFUxYd0clRWSP6vcQeOTJk7a0rLllYWzIWm13axahfYUlF24cUjI&#10;mZn/PAyXBODyglI4I8HtLPGKebzwSEEiL1kEsReEyW0yD0hC8uI5pTsu2L9TQkOGk2gWTWL6LbfA&#10;jdfcaNpxA72j5V2G45MRTa0E16JypTWUt9P6LBU2/KdUQLmPhXaCtRqd1GrGzei+hlOzFfNGVo+g&#10;YCVBYCBT6HuwaKT6jtEAPSTD+tuOKoZR+17AL0hCQmzTOd+o883mfENFCVAZNhhNy5WZGtWuV3zb&#10;gKfp3wl5Az+n5k7UT1Ed/hv0Ccft0NNsIzrfO6unzrv8BQAA//8DAFBLAwQUAAYACAAAACEARKpU&#10;Ed8AAAAMAQAADwAAAGRycy9kb3ducmV2LnhtbEyPy07DMBBF90j8gzWV2FE7qZpaIU6FivgAChJb&#10;J3bjqPY4ip0H/XrcFSxn5ujOudVxdZbMegy9RwHZlgHR2HrVYyfg6/P9mQMJUaKS1qMW8KMDHOvH&#10;h0qWyi/4oedz7EgKwVBKASbGoaQ0tEY7GbZ+0JhuFz86GdM4dlSNcknhztKcsYI62WP6YOSgT0a3&#10;1/PkBLS36Y2f+mZebofvQ7Mau7+gFeJps76+AIl6jX8w3PWTOtTJqfETqkCsAJ7xIqECcpbvgdyJ&#10;rNjtgDRpxVkBtK7o/xL1LwAAAP//AwBQSwECLQAUAAYACAAAACEAtoM4kv4AAADhAQAAEwAAAAAA&#10;AAAAAAAAAAAAAAAAW0NvbnRlbnRfVHlwZXNdLnhtbFBLAQItABQABgAIAAAAIQA4/SH/1gAAAJQB&#10;AAALAAAAAAAAAAAAAAAAAC8BAABfcmVscy8ucmVsc1BLAQItABQABgAIAAAAIQAQ/EUntAIAAMEF&#10;AAAOAAAAAAAAAAAAAAAAAC4CAABkcnMvZTJvRG9jLnhtbFBLAQItABQABgAIAAAAIQBEqlQR3wAA&#10;AAwBAAAPAAAAAAAAAAAAAAAAAA4FAABkcnMvZG93bnJldi54bWxQSwUGAAAAAAQABADzAAAAGgYA&#10;AAAA&#10;" filled="f" stroked="f">
              <v:textbox inset=",7.2pt,,7.2pt">
                <w:txbxContent>
                  <w:p w:rsidR="002F0E02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3E1932">
                      <w:rPr>
                        <w:rFonts w:ascii="Century Gothic" w:hAnsi="Century Gothic"/>
                        <w:b/>
                        <w:color w:val="000000" w:themeColor="text1"/>
                        <w:sz w:val="15"/>
                        <w:szCs w:val="15"/>
                      </w:rPr>
                      <w:t xml:space="preserve">John Grove </w:t>
                    </w:r>
                    <w:r w:rsidRPr="003E193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>Chief Executive Officer</w:t>
                    </w:r>
                  </w:p>
                  <w:p w:rsidR="002F0E02" w:rsidRPr="00B96367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</w:pPr>
                    <w:r w:rsidRPr="00B96367"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  <w:t>Company Number 07768645</w:t>
                    </w: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4384" behindDoc="0" locked="0" layoutInCell="1" allowOverlap="1" wp14:anchorId="5382D091" wp14:editId="23A35310">
          <wp:simplePos x="0" y="0"/>
          <wp:positionH relativeFrom="column">
            <wp:posOffset>5291455</wp:posOffset>
          </wp:positionH>
          <wp:positionV relativeFrom="paragraph">
            <wp:posOffset>154954</wp:posOffset>
          </wp:positionV>
          <wp:extent cx="1254760" cy="1129665"/>
          <wp:effectExtent l="0" t="0" r="254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7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EC2"/>
    <w:multiLevelType w:val="hybridMultilevel"/>
    <w:tmpl w:val="3E1E8666"/>
    <w:lvl w:ilvl="0" w:tplc="4D40EBEC">
      <w:start w:val="16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673"/>
    <w:multiLevelType w:val="hybridMultilevel"/>
    <w:tmpl w:val="B6D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218"/>
    <w:multiLevelType w:val="hybridMultilevel"/>
    <w:tmpl w:val="94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706E"/>
    <w:multiLevelType w:val="hybridMultilevel"/>
    <w:tmpl w:val="5A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7093"/>
    <w:multiLevelType w:val="hybridMultilevel"/>
    <w:tmpl w:val="20BA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32E"/>
    <w:multiLevelType w:val="hybridMultilevel"/>
    <w:tmpl w:val="9670E4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91"/>
    <w:rsid w:val="0000365E"/>
    <w:rsid w:val="000434AC"/>
    <w:rsid w:val="000643CE"/>
    <w:rsid w:val="00065A65"/>
    <w:rsid w:val="0008700A"/>
    <w:rsid w:val="000933B2"/>
    <w:rsid w:val="000B3A9F"/>
    <w:rsid w:val="000C2C88"/>
    <w:rsid w:val="000D285A"/>
    <w:rsid w:val="000D7E73"/>
    <w:rsid w:val="00112AF6"/>
    <w:rsid w:val="00125A52"/>
    <w:rsid w:val="00145D26"/>
    <w:rsid w:val="001462D1"/>
    <w:rsid w:val="00150E5F"/>
    <w:rsid w:val="0019227B"/>
    <w:rsid w:val="001D3EAA"/>
    <w:rsid w:val="001E42C5"/>
    <w:rsid w:val="0021644F"/>
    <w:rsid w:val="00226B6C"/>
    <w:rsid w:val="0023517F"/>
    <w:rsid w:val="00241FA3"/>
    <w:rsid w:val="00254080"/>
    <w:rsid w:val="002C2438"/>
    <w:rsid w:val="002E7B6A"/>
    <w:rsid w:val="002F0E02"/>
    <w:rsid w:val="003858AE"/>
    <w:rsid w:val="00385CFB"/>
    <w:rsid w:val="003A3E45"/>
    <w:rsid w:val="003E1932"/>
    <w:rsid w:val="003F7889"/>
    <w:rsid w:val="00413F4F"/>
    <w:rsid w:val="0045261C"/>
    <w:rsid w:val="00461F7D"/>
    <w:rsid w:val="004B0D56"/>
    <w:rsid w:val="004C2E13"/>
    <w:rsid w:val="004E716B"/>
    <w:rsid w:val="0057640F"/>
    <w:rsid w:val="00582A58"/>
    <w:rsid w:val="005858C1"/>
    <w:rsid w:val="005B4219"/>
    <w:rsid w:val="005E65F7"/>
    <w:rsid w:val="005E752C"/>
    <w:rsid w:val="005F31B0"/>
    <w:rsid w:val="00607ADC"/>
    <w:rsid w:val="00644F39"/>
    <w:rsid w:val="00647AB0"/>
    <w:rsid w:val="006652AC"/>
    <w:rsid w:val="00666986"/>
    <w:rsid w:val="00676A67"/>
    <w:rsid w:val="006E07F1"/>
    <w:rsid w:val="006F1A62"/>
    <w:rsid w:val="00700614"/>
    <w:rsid w:val="00750CED"/>
    <w:rsid w:val="00753303"/>
    <w:rsid w:val="007F1F21"/>
    <w:rsid w:val="00807097"/>
    <w:rsid w:val="008333C4"/>
    <w:rsid w:val="00844A90"/>
    <w:rsid w:val="008575AD"/>
    <w:rsid w:val="00870043"/>
    <w:rsid w:val="008755FF"/>
    <w:rsid w:val="008B5A4C"/>
    <w:rsid w:val="009002D3"/>
    <w:rsid w:val="00956CB8"/>
    <w:rsid w:val="009764B1"/>
    <w:rsid w:val="0098541E"/>
    <w:rsid w:val="009929EF"/>
    <w:rsid w:val="009F4FB8"/>
    <w:rsid w:val="00A100E0"/>
    <w:rsid w:val="00A10A91"/>
    <w:rsid w:val="00A20195"/>
    <w:rsid w:val="00A36038"/>
    <w:rsid w:val="00A83411"/>
    <w:rsid w:val="00AA0241"/>
    <w:rsid w:val="00AA4F94"/>
    <w:rsid w:val="00AC6B8C"/>
    <w:rsid w:val="00AE27D8"/>
    <w:rsid w:val="00AE3DB9"/>
    <w:rsid w:val="00AF013D"/>
    <w:rsid w:val="00AF797A"/>
    <w:rsid w:val="00AF7EA5"/>
    <w:rsid w:val="00B042CC"/>
    <w:rsid w:val="00B36BE0"/>
    <w:rsid w:val="00B96367"/>
    <w:rsid w:val="00BC7862"/>
    <w:rsid w:val="00BD0CCE"/>
    <w:rsid w:val="00C00857"/>
    <w:rsid w:val="00C1754D"/>
    <w:rsid w:val="00C705E5"/>
    <w:rsid w:val="00C70F17"/>
    <w:rsid w:val="00C76693"/>
    <w:rsid w:val="00C826F9"/>
    <w:rsid w:val="00CA51D2"/>
    <w:rsid w:val="00CB243E"/>
    <w:rsid w:val="00CB560A"/>
    <w:rsid w:val="00CB5D1F"/>
    <w:rsid w:val="00CE6EDE"/>
    <w:rsid w:val="00D13D4B"/>
    <w:rsid w:val="00D56B98"/>
    <w:rsid w:val="00DB3685"/>
    <w:rsid w:val="00DB3D7E"/>
    <w:rsid w:val="00DB5B96"/>
    <w:rsid w:val="00DD4F9D"/>
    <w:rsid w:val="00DD6ADC"/>
    <w:rsid w:val="00E509E9"/>
    <w:rsid w:val="00E72288"/>
    <w:rsid w:val="00E74C43"/>
    <w:rsid w:val="00E76325"/>
    <w:rsid w:val="00EA09A6"/>
    <w:rsid w:val="00ED0483"/>
    <w:rsid w:val="00EE5366"/>
    <w:rsid w:val="00F24FAA"/>
    <w:rsid w:val="00F25D01"/>
    <w:rsid w:val="00F62895"/>
    <w:rsid w:val="00F67101"/>
    <w:rsid w:val="00F77502"/>
    <w:rsid w:val="00F80BCB"/>
    <w:rsid w:val="00F900D2"/>
    <w:rsid w:val="00F902AE"/>
    <w:rsid w:val="00F935A2"/>
    <w:rsid w:val="00FA5726"/>
    <w:rsid w:val="00FC4DB6"/>
    <w:rsid w:val="00FD3CCF"/>
    <w:rsid w:val="00FD79BB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  <w15:docId w15:val="{D0105598-2032-BC4D-A0AE-17D61A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CB7"/>
    <w:rPr>
      <w:rFonts w:ascii="Helvetica" w:eastAsia="ヒラギノ角ゴ Pro W3" w:hAnsi="Helvetic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70CB7"/>
    <w:pPr>
      <w:tabs>
        <w:tab w:val="right" w:pos="9632"/>
      </w:tabs>
    </w:pPr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paragraph" w:customStyle="1" w:styleId="Body">
    <w:name w:val="Body"/>
    <w:rsid w:val="00570CB7"/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character" w:styleId="Hyperlink">
    <w:name w:val="Hyperlink"/>
    <w:uiPriority w:val="99"/>
    <w:locked/>
    <w:rsid w:val="004150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A274E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1F7D"/>
    <w:pPr>
      <w:ind w:left="720"/>
      <w:contextualSpacing/>
    </w:pPr>
  </w:style>
  <w:style w:type="paragraph" w:styleId="BodyText">
    <w:name w:val="Body Text"/>
    <w:basedOn w:val="Normal"/>
    <w:link w:val="BodyTextChar"/>
    <w:rsid w:val="001D3EAA"/>
    <w:rPr>
      <w:rFonts w:ascii="SassoonCRInfant" w:eastAsia="Times New Roman" w:hAnsi="SassoonCRInfant" w:cs="Arial"/>
      <w:color w:val="auto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1D3EAA"/>
    <w:rPr>
      <w:rFonts w:ascii="SassoonCRInfant" w:hAnsi="SassoonCRInfant" w:cs="Arial"/>
      <w:sz w:val="26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09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fields-q1e.org.uk/data/dynamic/spaw/documents/Churchfields__Primary_School_admissions_policy_2023-24(1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churchfields.q1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urchfields-q1e.org.uk/for-our-parentscarers/breakfast-and-after-school-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ldcarechoices.gov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7BFD-8ECE-4F8A-A1CF-C757F785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Primary School</vt:lpstr>
    </vt:vector>
  </TitlesOfParts>
  <Company>Wandsworth Borough Council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Primary School</dc:title>
  <dc:creator>Mary-Lyne Latour</dc:creator>
  <cp:lastModifiedBy>Jennifer Pollard</cp:lastModifiedBy>
  <cp:revision>2</cp:revision>
  <cp:lastPrinted>2019-03-25T08:42:00Z</cp:lastPrinted>
  <dcterms:created xsi:type="dcterms:W3CDTF">2024-10-03T09:03:00Z</dcterms:created>
  <dcterms:modified xsi:type="dcterms:W3CDTF">2024-10-03T09:03:00Z</dcterms:modified>
</cp:coreProperties>
</file>